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709" w:left="0"/>
        <w:rPr>
          <w:b w:val="1"/>
        </w:rPr>
      </w:pPr>
      <w:r>
        <w:rPr>
          <w:rFonts w:ascii="Times New Roman" w:hAnsi="Times New Roman"/>
          <w:b w:val="1"/>
        </w:rPr>
        <w:t>Тема</w:t>
      </w:r>
      <w:r>
        <w:rPr>
          <w:rFonts w:ascii="Times New Roman" w:hAnsi="Times New Roman"/>
          <w:b w:val="1"/>
        </w:rPr>
        <w:t xml:space="preserve">: </w:t>
      </w:r>
      <w:r>
        <w:rPr>
          <w:b w:val="1"/>
        </w:rPr>
        <w:t>В Камешково у нетрезвого водителя конфискован автомобиль</w:t>
      </w:r>
    </w:p>
    <w:p w14:paraId="02000000">
      <w:pPr>
        <w:pStyle w:val="Style_1"/>
        <w:widowControl w:val="0"/>
        <w:ind/>
        <w:jc w:val="center"/>
        <w:rPr>
          <w:b w:val="1"/>
        </w:rPr>
      </w:pPr>
    </w:p>
    <w:p w14:paraId="03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>Камешковским районным судом вынесен приговор в отношении жителя Камешковского района, который признан виновным в совершении преступления, предусмотренного ч. 2 ст. 264.1 УК РФ (управление автомобилем лицом, находящимся в состоянии опьянения, имеющим судимость за совершение в состоянии опьянения преступления, предусмотренного ч.2 ст.264 УК РФ).</w:t>
      </w:r>
    </w:p>
    <w:p w14:paraId="04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>Установлено, что 15 октября текущего года осужденный, будучи ранее судимым за</w:t>
      </w:r>
      <w:r>
        <w:rPr>
          <w:b w:val="0"/>
        </w:rPr>
        <w:t xml:space="preserve"> совершение в состоянии опьянения преступления, </w:t>
      </w:r>
      <w:r>
        <w:rPr>
          <w:b w:val="0"/>
        </w:rPr>
        <w:t>предусмотренного ч.2 ст.264 УК РФ, вновь сел за руль автомобиля в состоянии опьянения и передвигался на нем по территории Камешковского района, пока не был остановлен сотрудниками Госавтоинспекции.</w:t>
      </w:r>
    </w:p>
    <w:p w14:paraId="05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>В ходе освидетельствования у подсудимого было зафиксировано состояние алкогольного опьянения.</w:t>
      </w:r>
    </w:p>
    <w:p w14:paraId="06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 xml:space="preserve">Подсудимый признал свою вину, раскаялся в содеянном, приговором суда ему назначено наказание в виде принудительных работ на срок 6 месяцев с ежемесячным удержанием в доход государства 10% заработной платы, с дополнительным наказанием в виде </w:t>
      </w:r>
      <w:r>
        <w:rPr>
          <w:b w:val="0"/>
        </w:rPr>
        <w:t>лишения права заниматься деятельностью, связанной с управлением транспортными средствами на срок 3 года.</w:t>
      </w:r>
    </w:p>
    <w:p w14:paraId="07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>Автомобиль, на котором передвигался осужденный в состоянии алкогольного опьянения, конфискован в доход государства, поскольку являлся орудием совершения преступления.</w:t>
      </w:r>
    </w:p>
    <w:p w14:paraId="08000000">
      <w:pPr>
        <w:pStyle w:val="Style_1"/>
        <w:widowControl w:val="0"/>
        <w:ind w:firstLine="567"/>
        <w:jc w:val="both"/>
        <w:rPr>
          <w:b w:val="0"/>
        </w:rPr>
      </w:pPr>
      <w:r>
        <w:rPr>
          <w:b w:val="0"/>
        </w:rPr>
        <w:t>Приговор в законную силу не вступил.</w:t>
      </w:r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ind/>
      <w:jc w:val="both"/>
    </w:pPr>
    <w:rPr>
      <w:sz w:val="28"/>
    </w:rPr>
  </w:style>
  <w:style w:default="1" w:styleId="Style_1_ch" w:type="character">
    <w:name w:val="Normal"/>
    <w:link w:val="Style_1"/>
    <w:rPr>
      <w:sz w:val="28"/>
    </w:rPr>
  </w:style>
  <w:style w:styleId="Style_2" w:type="paragraph">
    <w:name w:val="toc 2"/>
    <w:next w:val="Style_1"/>
    <w:link w:val="Style_2_ch"/>
    <w:uiPriority w:val="39"/>
    <w:pPr>
      <w:widowControl w:val="0"/>
      <w:ind w:firstLine="0" w:left="200"/>
    </w:pPr>
    <w:rPr>
      <w:sz w:val="28"/>
    </w:rPr>
  </w:style>
  <w:style w:styleId="Style_2_ch" w:type="character">
    <w:name w:val="toc 2"/>
    <w:link w:val="Style_2"/>
    <w:rPr>
      <w:sz w:val="28"/>
    </w:rPr>
  </w:style>
  <w:style w:styleId="Style_3" w:type="paragraph">
    <w:name w:val="toc 4"/>
    <w:next w:val="Style_1"/>
    <w:link w:val="Style_3_ch"/>
    <w:uiPriority w:val="39"/>
    <w:pPr>
      <w:widowControl w:val="0"/>
      <w:ind w:firstLine="0" w:left="600"/>
    </w:pPr>
    <w:rPr>
      <w:sz w:val="28"/>
    </w:rPr>
  </w:style>
  <w:style w:styleId="Style_3_ch" w:type="character">
    <w:name w:val="toc 4"/>
    <w:link w:val="Style_3"/>
    <w:rPr>
      <w:sz w:val="28"/>
    </w:rPr>
  </w:style>
  <w:style w:styleId="Style_4" w:type="paragraph">
    <w:name w:val="toc 6"/>
    <w:next w:val="Style_1"/>
    <w:link w:val="Style_4_ch"/>
    <w:uiPriority w:val="39"/>
    <w:pPr>
      <w:widowControl w:val="0"/>
      <w:ind w:firstLine="0" w:left="1000"/>
    </w:pPr>
    <w:rPr>
      <w:sz w:val="28"/>
    </w:rPr>
  </w:style>
  <w:style w:styleId="Style_4_ch" w:type="character">
    <w:name w:val="toc 6"/>
    <w:link w:val="Style_4"/>
    <w:rPr>
      <w:sz w:val="28"/>
    </w:rPr>
  </w:style>
  <w:style w:styleId="Style_5" w:type="paragraph">
    <w:name w:val="toc 7"/>
    <w:next w:val="Style_1"/>
    <w:link w:val="Style_5_ch"/>
    <w:uiPriority w:val="39"/>
    <w:pPr>
      <w:widowControl w:val="0"/>
      <w:ind w:firstLine="0" w:left="1200"/>
    </w:pPr>
    <w:rPr>
      <w:sz w:val="28"/>
    </w:rPr>
  </w:style>
  <w:style w:styleId="Style_5_ch" w:type="character">
    <w:name w:val="toc 7"/>
    <w:link w:val="Style_5"/>
    <w:rPr>
      <w:sz w:val="28"/>
    </w:rPr>
  </w:style>
  <w:style w:styleId="Style_6" w:type="paragraph">
    <w:name w:val="Endnote"/>
    <w:link w:val="Style_6_ch"/>
    <w:pPr>
      <w:widowControl w:val="0"/>
      <w:ind w:firstLine="851" w:left="0"/>
      <w:jc w:val="both"/>
    </w:pPr>
    <w:rPr>
      <w:sz w:val="22"/>
    </w:rPr>
  </w:style>
  <w:style w:styleId="Style_6_ch" w:type="character">
    <w:name w:val="Endnote"/>
    <w:link w:val="Style_6"/>
    <w:rPr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0"/>
      <w:spacing w:after="120" w:before="120"/>
      <w:ind/>
      <w:jc w:val="both"/>
      <w:outlineLvl w:val="2"/>
    </w:pPr>
    <w:rPr>
      <w:b w:val="1"/>
      <w:sz w:val="26"/>
    </w:rPr>
  </w:style>
  <w:style w:styleId="Style_7_ch" w:type="character">
    <w:name w:val="heading 3"/>
    <w:link w:val="Style_7"/>
    <w:rPr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0"/>
      <w:ind w:firstLine="0" w:left="400"/>
    </w:pPr>
    <w:rPr>
      <w:sz w:val="28"/>
    </w:rPr>
  </w:style>
  <w:style w:styleId="Style_8_ch" w:type="character">
    <w:name w:val="toc 3"/>
    <w:link w:val="Style_8"/>
    <w:rPr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0"/>
      <w:spacing w:after="120" w:before="120"/>
      <w:ind/>
      <w:jc w:val="both"/>
      <w:outlineLvl w:val="4"/>
    </w:pPr>
    <w:rPr>
      <w:b w:val="1"/>
      <w:sz w:val="22"/>
    </w:rPr>
  </w:style>
  <w:style w:styleId="Style_9_ch" w:type="character">
    <w:name w:val="heading 5"/>
    <w:link w:val="Style_9"/>
    <w:rPr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0"/>
      <w:spacing w:after="120" w:before="120"/>
      <w:ind/>
      <w:jc w:val="both"/>
      <w:outlineLvl w:val="0"/>
    </w:pPr>
    <w:rPr>
      <w:b w:val="1"/>
      <w:sz w:val="32"/>
    </w:rPr>
  </w:style>
  <w:style w:styleId="Style_10_ch" w:type="character">
    <w:name w:val="heading 1"/>
    <w:link w:val="Style_10"/>
    <w:rPr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0"/>
      <w:ind w:firstLine="851" w:left="0"/>
      <w:jc w:val="both"/>
    </w:pPr>
    <w:rPr>
      <w:sz w:val="22"/>
    </w:rPr>
  </w:style>
  <w:style w:styleId="Style_12_ch" w:type="character">
    <w:name w:val="Footnote"/>
    <w:link w:val="Style_12"/>
    <w:rPr>
      <w:sz w:val="22"/>
    </w:rPr>
  </w:style>
  <w:style w:styleId="Style_13" w:type="paragraph">
    <w:name w:val="toc 1"/>
    <w:next w:val="Style_1"/>
    <w:link w:val="Style_13_ch"/>
    <w:uiPriority w:val="39"/>
    <w:rPr>
      <w:b w:val="1"/>
      <w:sz w:val="28"/>
    </w:rPr>
  </w:style>
  <w:style w:styleId="Style_13_ch" w:type="character">
    <w:name w:val="toc 1"/>
    <w:link w:val="Style_13"/>
    <w:rPr>
      <w:b w:val="1"/>
      <w:sz w:val="28"/>
    </w:rPr>
  </w:style>
  <w:style w:styleId="Style_14" w:type="paragraph">
    <w:name w:val="Header and Footer"/>
    <w:link w:val="Style_14_ch"/>
    <w:pPr>
      <w:widowControl w:val="0"/>
      <w:ind/>
      <w:jc w:val="both"/>
    </w:pPr>
    <w:rPr>
      <w:sz w:val="28"/>
    </w:rPr>
  </w:style>
  <w:style w:styleId="Style_14_ch" w:type="character">
    <w:name w:val="Header and Footer"/>
    <w:link w:val="Style_14"/>
    <w:rPr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toc 9"/>
    <w:next w:val="Style_1"/>
    <w:link w:val="Style_17_ch"/>
    <w:uiPriority w:val="39"/>
    <w:pPr>
      <w:widowControl w:val="0"/>
      <w:ind w:firstLine="0" w:left="1600"/>
    </w:pPr>
    <w:rPr>
      <w:sz w:val="28"/>
    </w:rPr>
  </w:style>
  <w:style w:styleId="Style_17_ch" w:type="character">
    <w:name w:val="toc 9"/>
    <w:link w:val="Style_17"/>
    <w:rPr>
      <w:sz w:val="28"/>
    </w:rPr>
  </w:style>
  <w:style w:styleId="Style_18" w:type="paragraph">
    <w:name w:val="Обычный1"/>
    <w:link w:val="Style_18_ch"/>
    <w:rPr>
      <w:rFonts w:ascii="XO Thames" w:hAnsi="XO Thames"/>
      <w:sz w:val="28"/>
    </w:rPr>
  </w:style>
  <w:style w:styleId="Style_18_ch" w:type="character">
    <w:name w:val="Обычный1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widowControl w:val="0"/>
      <w:ind w:firstLine="0" w:left="1400"/>
    </w:pPr>
    <w:rPr>
      <w:sz w:val="28"/>
    </w:rPr>
  </w:style>
  <w:style w:styleId="Style_19_ch" w:type="character">
    <w:name w:val="toc 8"/>
    <w:link w:val="Style_19"/>
    <w:rPr>
      <w:sz w:val="28"/>
    </w:rPr>
  </w:style>
  <w:style w:styleId="Style_20" w:type="paragraph">
    <w:name w:val="toc 5"/>
    <w:next w:val="Style_1"/>
    <w:link w:val="Style_20_ch"/>
    <w:uiPriority w:val="39"/>
    <w:pPr>
      <w:widowControl w:val="0"/>
      <w:ind w:firstLine="0" w:left="800"/>
    </w:pPr>
    <w:rPr>
      <w:sz w:val="28"/>
    </w:rPr>
  </w:style>
  <w:style w:styleId="Style_20_ch" w:type="character">
    <w:name w:val="toc 5"/>
    <w:link w:val="Style_20"/>
    <w:rPr>
      <w:sz w:val="28"/>
    </w:rPr>
  </w:style>
  <w:style w:styleId="Style_21" w:type="paragraph">
    <w:name w:val="Subtitle"/>
    <w:next w:val="Style_1"/>
    <w:link w:val="Style_21_ch"/>
    <w:uiPriority w:val="11"/>
    <w:qFormat/>
    <w:pPr>
      <w:widowControl w:val="0"/>
      <w:ind/>
      <w:jc w:val="both"/>
    </w:pPr>
    <w:rPr>
      <w:i w:val="1"/>
    </w:rPr>
  </w:style>
  <w:style w:styleId="Style_21_ch" w:type="character">
    <w:name w:val="Subtitle"/>
    <w:link w:val="Style_21"/>
    <w:rPr>
      <w:i w:val="1"/>
    </w:rPr>
  </w:style>
  <w:style w:styleId="Style_22" w:type="paragraph">
    <w:name w:val="Title"/>
    <w:next w:val="Style_1"/>
    <w:link w:val="Style_22_ch"/>
    <w:uiPriority w:val="10"/>
    <w:qFormat/>
    <w:pPr>
      <w:widowControl w:val="0"/>
      <w:spacing w:after="567" w:before="567"/>
      <w:ind/>
      <w:jc w:val="center"/>
    </w:pPr>
    <w:rPr>
      <w:b w:val="1"/>
      <w:caps w:val="1"/>
      <w:sz w:val="40"/>
    </w:rPr>
  </w:style>
  <w:style w:styleId="Style_22_ch" w:type="character">
    <w:name w:val="Title"/>
    <w:link w:val="Style_22"/>
    <w:rPr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1"/>
    <w:link w:val="Style_24_ch"/>
    <w:uiPriority w:val="9"/>
    <w:qFormat/>
    <w:pPr>
      <w:widowControl w:val="0"/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2025-12-24T15:57:22Z</dcterms:created>
  <dcterms:modified xsi:type="dcterms:W3CDTF">2025-12-24T15:57:22Z</dcterms:modified>
</cp:coreProperties>
</file>